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C567" w14:textId="77777777"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14:paraId="45F7BF22" w14:textId="77777777"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4C6C5677" w14:textId="77777777"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14:paraId="733DF3BC" w14:textId="77777777"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14:paraId="2ABC71B4" w14:textId="77777777"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62CA5A" w14:textId="77777777"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>за поступак давања простора на јавној површини на привремено коришћење ради обављања пословне и друге делатности</w:t>
      </w:r>
    </w:p>
    <w:p w14:paraId="5AF9AED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7B66220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ADF398B" w14:textId="29E67C60"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0540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05403D">
        <w:rPr>
          <w:rFonts w:ascii="Times New Roman" w:hAnsi="Times New Roman" w:cs="Times New Roman"/>
          <w:b/>
          <w:sz w:val="24"/>
          <w:szCs w:val="24"/>
          <w:lang w:val="sr-Cyrl-RS"/>
        </w:rPr>
        <w:t>глас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B24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292">
        <w:rPr>
          <w:rFonts w:ascii="Times New Roman" w:hAnsi="Times New Roman" w:cs="Times New Roman"/>
          <w:b/>
          <w:sz w:val="24"/>
          <w:szCs w:val="24"/>
        </w:rPr>
        <w:t>14.02</w:t>
      </w:r>
      <w:r w:rsidR="00515BA3" w:rsidRPr="00B24292">
        <w:rPr>
          <w:rFonts w:ascii="Times New Roman" w:hAnsi="Times New Roman" w:cs="Times New Roman"/>
          <w:b/>
          <w:sz w:val="24"/>
          <w:szCs w:val="24"/>
        </w:rPr>
        <w:t>.</w:t>
      </w:r>
      <w:r w:rsidR="009E1ED2"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="00B24292">
        <w:rPr>
          <w:rFonts w:ascii="Times New Roman" w:hAnsi="Times New Roman" w:cs="Times New Roman"/>
          <w:b/>
          <w:sz w:val="24"/>
          <w:szCs w:val="24"/>
        </w:rPr>
        <w:t>5</w:t>
      </w:r>
      <w:r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 w:rsidRPr="00B24292">
        <w:rPr>
          <w:rFonts w:ascii="Times New Roman" w:hAnsi="Times New Roman" w:cs="Times New Roman"/>
          <w:b/>
          <w:sz w:val="24"/>
          <w:szCs w:val="24"/>
        </w:rPr>
        <w:t>.</w:t>
      </w:r>
    </w:p>
    <w:p w14:paraId="10AF741F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6068F05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4A990C7" w14:textId="77777777"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14:paraId="6823F397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14:paraId="6BE60125" w14:textId="77777777" w:rsidTr="005C3F64">
        <w:trPr>
          <w:trHeight w:val="467"/>
        </w:trPr>
        <w:tc>
          <w:tcPr>
            <w:tcW w:w="1980" w:type="dxa"/>
            <w:vAlign w:val="center"/>
          </w:tcPr>
          <w:p w14:paraId="4644C4C4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Ознака локације</w:t>
            </w:r>
          </w:p>
        </w:tc>
        <w:tc>
          <w:tcPr>
            <w:tcW w:w="7020" w:type="dxa"/>
          </w:tcPr>
          <w:p w14:paraId="573D7608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14:paraId="5AA195E7" w14:textId="77777777" w:rsidTr="005C3F64">
        <w:trPr>
          <w:trHeight w:val="449"/>
        </w:trPr>
        <w:tc>
          <w:tcPr>
            <w:tcW w:w="1980" w:type="dxa"/>
            <w:vAlign w:val="center"/>
          </w:tcPr>
          <w:p w14:paraId="71C6EC63" w14:textId="77777777" w:rsidR="00F879F5" w:rsidRDefault="00F879F5" w:rsidP="00781C8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локације</w:t>
            </w:r>
          </w:p>
        </w:tc>
        <w:tc>
          <w:tcPr>
            <w:tcW w:w="7020" w:type="dxa"/>
          </w:tcPr>
          <w:p w14:paraId="77678D38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0400A2CD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7724AD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6AD248A" w14:textId="77777777"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14:paraId="1B5FC290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3B7CE87" w14:textId="77777777"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14:paraId="7D7ADE11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DA627E3" w14:textId="77777777"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  лица и предузетнике________________________________________________</w:t>
      </w:r>
    </w:p>
    <w:p w14:paraId="1A551718" w14:textId="77777777"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4D63AF49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4486CDF" w14:textId="77777777"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14:paraId="69856952" w14:textId="77777777"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3E26657A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20FC85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286B031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220CCF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14:paraId="39524634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14:paraId="245C0D0A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A6CEB6E" w14:textId="77777777"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14:paraId="3F90E10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414E1E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</w:t>
      </w:r>
      <w:r w:rsidR="0005403D">
        <w:rPr>
          <w:rFonts w:ascii="Times New Roman" w:hAnsi="Times New Roman" w:cs="Times New Roman"/>
          <w:sz w:val="24"/>
          <w:szCs w:val="24"/>
          <w:lang w:val="sr-Cyrl-CS"/>
        </w:rPr>
        <w:t xml:space="preserve"> и назив банке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враћање уплаћеног депозита:________________________________________</w:t>
      </w:r>
    </w:p>
    <w:p w14:paraId="202BC63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A5F2D20" w14:textId="77777777"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14:paraId="4DBEECF5" w14:textId="77777777" w:rsidTr="00B0246E">
        <w:tc>
          <w:tcPr>
            <w:tcW w:w="7380" w:type="dxa"/>
          </w:tcPr>
          <w:p w14:paraId="405310F9" w14:textId="77777777"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14:paraId="30955E4D" w14:textId="77777777" w:rsidR="00F6336D" w:rsidRDefault="00F6336D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F8E01" w14:textId="77777777" w:rsidR="00E92988" w:rsidRDefault="00E92988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2007BAFF" w14:textId="77777777"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14:paraId="639D7B36" w14:textId="77777777"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2B8CB7C3" w14:textId="77777777"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507271F4" w14:textId="77777777"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14:paraId="518A8DBC" w14:textId="77777777"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>ач нема неизмирених обавеза из 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говора о закупу земљишта за постављање привремених пословних објеката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E45DE" w:rsidRPr="009B659E">
        <w:rPr>
          <w:rFonts w:ascii="Times New Roman" w:hAnsi="Times New Roman" w:cs="Times New Roman"/>
          <w:sz w:val="24"/>
          <w:szCs w:val="24"/>
        </w:rPr>
        <w:t>Одељење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E45DE" w:rsidRPr="009B659E">
        <w:rPr>
          <w:rFonts w:ascii="Times New Roman" w:hAnsi="Times New Roman" w:cs="Times New Roman"/>
          <w:sz w:val="24"/>
          <w:szCs w:val="24"/>
        </w:rPr>
        <w:t>за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E45DE" w:rsidRPr="009B659E">
        <w:rPr>
          <w:rFonts w:ascii="Times New Roman" w:hAnsi="Times New Roman" w:cs="Times New Roman"/>
          <w:sz w:val="24"/>
          <w:szCs w:val="24"/>
        </w:rPr>
        <w:t>финансије</w:t>
      </w:r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Одељење за локалну пореску администрацију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14:paraId="4B6C34F2" w14:textId="77777777"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14:paraId="113804FA" w14:textId="77777777"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D23B53A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14:paraId="4DEC33B5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9888516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14:paraId="3D7F0A7A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6912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8DC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47B9CF1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1C0B6" w14:textId="77777777"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AF08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04AA544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AAF1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B403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2AB2F925" w14:textId="77777777"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F0CD94F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14:paraId="6A6DAC5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96F8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7B6D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0F8129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A8BC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063B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E548A8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AD58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DF7B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9F7C0D2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4657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4838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50ACF0DC" w14:textId="77777777"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5A10715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D997E54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14:paraId="48F7EF1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0443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5DAC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D8974F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C58E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AEF4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05ECC40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823B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EAEA6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259C332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EAB1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5494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9C01E0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24628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A431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09AFCAC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0BD6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FCA4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3803FF7A" w14:textId="77777777"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C6CBF78" w14:textId="77777777"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8C1405" w14:paraId="00784DFF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A1165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A2F61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52C79903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4D421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ABB13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61CDE4C0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5E6C3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2A0C0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5E30561F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D9562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89F34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3A3CBAC1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4C0FE" w14:textId="77777777"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 (број пољопривредног газдинства)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CD964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6D54765" w14:textId="77777777"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74652">
    <w:abstractNumId w:val="6"/>
  </w:num>
  <w:num w:numId="2" w16cid:durableId="2044859558">
    <w:abstractNumId w:val="0"/>
  </w:num>
  <w:num w:numId="3" w16cid:durableId="755131719">
    <w:abstractNumId w:val="1"/>
  </w:num>
  <w:num w:numId="4" w16cid:durableId="706564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920019">
    <w:abstractNumId w:val="3"/>
  </w:num>
  <w:num w:numId="6" w16cid:durableId="566768162">
    <w:abstractNumId w:val="5"/>
  </w:num>
  <w:num w:numId="7" w16cid:durableId="278147644">
    <w:abstractNumId w:val="7"/>
  </w:num>
  <w:num w:numId="8" w16cid:durableId="358824243">
    <w:abstractNumId w:val="2"/>
  </w:num>
  <w:num w:numId="9" w16cid:durableId="1875387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9F5"/>
    <w:rsid w:val="000073EB"/>
    <w:rsid w:val="00022E69"/>
    <w:rsid w:val="00031712"/>
    <w:rsid w:val="000349BC"/>
    <w:rsid w:val="0005403D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F6A79"/>
    <w:rsid w:val="007020AD"/>
    <w:rsid w:val="00716B7B"/>
    <w:rsid w:val="0073700A"/>
    <w:rsid w:val="00741CA2"/>
    <w:rsid w:val="00781C83"/>
    <w:rsid w:val="007C1CFE"/>
    <w:rsid w:val="007C2221"/>
    <w:rsid w:val="0080625C"/>
    <w:rsid w:val="00821EE1"/>
    <w:rsid w:val="008338BF"/>
    <w:rsid w:val="00855548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24292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948C8"/>
    <w:rsid w:val="00DB3EB6"/>
    <w:rsid w:val="00E45A1E"/>
    <w:rsid w:val="00E92988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568D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Milica Vračar</cp:lastModifiedBy>
  <cp:revision>96</cp:revision>
  <cp:lastPrinted>2023-04-10T10:41:00Z</cp:lastPrinted>
  <dcterms:created xsi:type="dcterms:W3CDTF">2017-07-28T11:05:00Z</dcterms:created>
  <dcterms:modified xsi:type="dcterms:W3CDTF">2025-02-12T07:15:00Z</dcterms:modified>
</cp:coreProperties>
</file>